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1C1" w:rsidRPr="009C31C1" w:rsidRDefault="009C31C1" w:rsidP="009C31C1">
      <w:pPr>
        <w:keepNext/>
        <w:keepLines/>
        <w:widowControl/>
        <w:autoSpaceDE/>
        <w:autoSpaceDN/>
        <w:adjustRightInd/>
        <w:ind w:left="5664" w:firstLine="1707"/>
        <w:outlineLvl w:val="6"/>
        <w:rPr>
          <w:rFonts w:ascii="Times New Roman" w:hAnsi="Times New Roman" w:cs="Times New Roman"/>
          <w:sz w:val="24"/>
          <w:szCs w:val="24"/>
        </w:rPr>
      </w:pPr>
      <w:r w:rsidRPr="009C31C1">
        <w:rPr>
          <w:rFonts w:ascii="Times New Roman" w:hAnsi="Times New Roman" w:cs="Times New Roman"/>
          <w:sz w:val="24"/>
          <w:szCs w:val="24"/>
        </w:rPr>
        <w:t>Приложение № 3</w:t>
      </w:r>
      <w:r w:rsidR="00706DAA">
        <w:rPr>
          <w:rFonts w:ascii="Times New Roman" w:hAnsi="Times New Roman" w:cs="Times New Roman"/>
          <w:sz w:val="24"/>
          <w:szCs w:val="24"/>
        </w:rPr>
        <w:t>-1</w:t>
      </w:r>
    </w:p>
    <w:p w:rsidR="009C31C1" w:rsidRPr="009C31C1" w:rsidRDefault="009C31C1" w:rsidP="009C31C1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C31C1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9C31C1" w:rsidRDefault="009C31C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1C1" w:rsidRDefault="009C31C1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D65A2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Default="00706DAA" w:rsidP="006030A5">
      <w:pPr>
        <w:widowControl/>
        <w:tabs>
          <w:tab w:val="left" w:pos="142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06DAA">
        <w:rPr>
          <w:rFonts w:ascii="Times New Roman" w:hAnsi="Times New Roman" w:cs="Times New Roman"/>
          <w:b/>
          <w:sz w:val="24"/>
          <w:szCs w:val="24"/>
        </w:rPr>
        <w:t>Определению</w:t>
      </w:r>
      <w:r w:rsidR="006030A5" w:rsidRPr="00706DAA">
        <w:rPr>
          <w:rFonts w:ascii="Times New Roman" w:hAnsi="Times New Roman" w:cs="Times New Roman"/>
          <w:b/>
          <w:sz w:val="24"/>
          <w:szCs w:val="24"/>
        </w:rPr>
        <w:t xml:space="preserve"> вибрационного состояния работающи</w:t>
      </w:r>
      <w:r w:rsidRPr="00706DAA">
        <w:rPr>
          <w:rFonts w:ascii="Times New Roman" w:hAnsi="Times New Roman" w:cs="Times New Roman"/>
          <w:b/>
          <w:sz w:val="24"/>
          <w:szCs w:val="24"/>
        </w:rPr>
        <w:t>х турбоагрегатов и периодическим контрольным</w:t>
      </w:r>
      <w:r w:rsidR="006030A5" w:rsidRPr="00706DAA">
        <w:rPr>
          <w:rFonts w:ascii="Times New Roman" w:hAnsi="Times New Roman" w:cs="Times New Roman"/>
          <w:b/>
          <w:sz w:val="24"/>
          <w:szCs w:val="24"/>
        </w:rPr>
        <w:t xml:space="preserve"> измерения</w:t>
      </w:r>
      <w:r w:rsidRPr="00706DAA">
        <w:rPr>
          <w:rFonts w:ascii="Times New Roman" w:hAnsi="Times New Roman" w:cs="Times New Roman"/>
          <w:b/>
          <w:sz w:val="24"/>
          <w:szCs w:val="24"/>
        </w:rPr>
        <w:t>м</w:t>
      </w:r>
      <w:r w:rsidR="006030A5" w:rsidRPr="00706DAA">
        <w:rPr>
          <w:rFonts w:ascii="Times New Roman" w:hAnsi="Times New Roman" w:cs="Times New Roman"/>
          <w:b/>
          <w:sz w:val="24"/>
          <w:szCs w:val="24"/>
        </w:rPr>
        <w:t xml:space="preserve"> вибрации опор ТА № 5, 6, 7 и вспомогательного оборудования котлоагрегат</w:t>
      </w:r>
      <w:r w:rsidR="009B4DEA">
        <w:rPr>
          <w:rFonts w:ascii="Times New Roman" w:hAnsi="Times New Roman" w:cs="Times New Roman"/>
          <w:b/>
          <w:sz w:val="24"/>
          <w:szCs w:val="24"/>
        </w:rPr>
        <w:t>ов и турбоагрегатов. Контрольные</w:t>
      </w:r>
      <w:r w:rsidR="006030A5" w:rsidRPr="00706DAA">
        <w:rPr>
          <w:rFonts w:ascii="Times New Roman" w:hAnsi="Times New Roman" w:cs="Times New Roman"/>
          <w:b/>
          <w:sz w:val="24"/>
          <w:szCs w:val="24"/>
        </w:rPr>
        <w:t xml:space="preserve"> измерения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вибрации опор ЩКА ТГ № 5, 6, 7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="006030A5">
        <w:rPr>
          <w:rFonts w:ascii="Times New Roman" w:hAnsi="Times New Roman" w:cs="Times New Roman"/>
          <w:sz w:val="24"/>
          <w:szCs w:val="24"/>
        </w:rPr>
        <w:t xml:space="preserve"> </w:t>
      </w:r>
      <w:r w:rsidR="005F09CC">
        <w:rPr>
          <w:rFonts w:ascii="Times New Roman" w:hAnsi="Times New Roman" w:cs="Times New Roman"/>
          <w:sz w:val="24"/>
          <w:szCs w:val="24"/>
        </w:rPr>
        <w:t>Дубровской ТЭЦ</w:t>
      </w:r>
      <w:bookmarkStart w:id="0" w:name="_GoBack"/>
      <w:bookmarkEnd w:id="0"/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9386F" w:rsidRPr="00583B91" w:rsidRDefault="0079386F" w:rsidP="006030A5">
      <w:pPr>
        <w:widowControl/>
        <w:tabs>
          <w:tab w:val="left" w:pos="142"/>
        </w:tabs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Default="00684A4E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r w:rsidR="00C62BA6"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030A5">
        <w:rPr>
          <w:rFonts w:ascii="Times New Roman" w:hAnsi="Times New Roman" w:cs="Times New Roman"/>
          <w:sz w:val="24"/>
          <w:szCs w:val="24"/>
        </w:rPr>
        <w:t>3.1.2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C62BA6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Ки</w:t>
      </w:r>
      <w:r w:rsidR="006F17EA">
        <w:rPr>
          <w:rFonts w:ascii="Times New Roman" w:hAnsi="Times New Roman" w:cs="Times New Roman"/>
          <w:sz w:val="24"/>
          <w:szCs w:val="24"/>
        </w:rPr>
        <w:t xml:space="preserve">ровск, </w:t>
      </w:r>
      <w:r w:rsidR="006030A5">
        <w:rPr>
          <w:rFonts w:ascii="Times New Roman" w:hAnsi="Times New Roman" w:cs="Times New Roman"/>
          <w:spacing w:val="-2"/>
          <w:sz w:val="24"/>
          <w:szCs w:val="24"/>
        </w:rPr>
        <w:t>ул. Набережная, д. 37, ТЭЦ-8.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127C1E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2BA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КТЦ</w:t>
      </w:r>
      <w:r w:rsidR="006030A5">
        <w:rPr>
          <w:rFonts w:ascii="Times New Roman" w:hAnsi="Times New Roman" w:cs="Times New Roman"/>
          <w:sz w:val="24"/>
          <w:szCs w:val="24"/>
        </w:rPr>
        <w:t xml:space="preserve"> Лебедев Владимир Юрьевич</w:t>
      </w:r>
      <w:r w:rsidR="00C62BA6">
        <w:rPr>
          <w:rFonts w:ascii="Times New Roman" w:hAnsi="Times New Roman" w:cs="Times New Roman"/>
          <w:sz w:val="24"/>
          <w:szCs w:val="24"/>
        </w:rPr>
        <w:t>: ФИО,</w:t>
      </w:r>
      <w:r w:rsidR="007034FC">
        <w:rPr>
          <w:rFonts w:ascii="Times New Roman" w:hAnsi="Times New Roman" w:cs="Times New Roman"/>
          <w:sz w:val="24"/>
          <w:szCs w:val="24"/>
        </w:rPr>
        <w:t xml:space="preserve"> рабочий телефон (813-62) 79-950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034FC">
        <w:rPr>
          <w:rFonts w:ascii="Times New Roman" w:hAnsi="Times New Roman" w:cs="Times New Roman"/>
          <w:sz w:val="24"/>
          <w:szCs w:val="24"/>
        </w:rPr>
        <w:t>январь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>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6F17EA">
        <w:rPr>
          <w:rFonts w:ascii="Times New Roman" w:hAnsi="Times New Roman" w:cs="Times New Roman"/>
          <w:sz w:val="24"/>
          <w:szCs w:val="24"/>
        </w:rPr>
        <w:t xml:space="preserve">ие           </w:t>
      </w:r>
      <w:r w:rsidR="007034FC">
        <w:rPr>
          <w:rFonts w:ascii="Times New Roman" w:hAnsi="Times New Roman" w:cs="Times New Roman"/>
          <w:sz w:val="24"/>
          <w:szCs w:val="24"/>
        </w:rPr>
        <w:t>декабрь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>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6636CF">
        <w:rPr>
          <w:rFonts w:ascii="Times New Roman" w:hAnsi="Times New Roman" w:cs="Times New Roman"/>
          <w:b/>
          <w:sz w:val="24"/>
          <w:szCs w:val="24"/>
        </w:rPr>
        <w:t xml:space="preserve"> – 175</w:t>
      </w:r>
      <w:r w:rsidR="009B4DEA">
        <w:rPr>
          <w:rFonts w:ascii="Times New Roman" w:hAnsi="Times New Roman" w:cs="Times New Roman"/>
          <w:b/>
          <w:sz w:val="24"/>
          <w:szCs w:val="24"/>
        </w:rPr>
        <w:t>,00</w:t>
      </w:r>
      <w:r w:rsidR="006636CF">
        <w:rPr>
          <w:rFonts w:ascii="Times New Roman" w:hAnsi="Times New Roman" w:cs="Times New Roman"/>
          <w:b/>
          <w:sz w:val="24"/>
          <w:szCs w:val="24"/>
        </w:rPr>
        <w:t xml:space="preserve"> (Сто семьдесят пять</w:t>
      </w:r>
      <w:r w:rsidR="009B4DEA">
        <w:rPr>
          <w:rFonts w:ascii="Times New Roman" w:hAnsi="Times New Roman" w:cs="Times New Roman"/>
          <w:b/>
          <w:sz w:val="24"/>
          <w:szCs w:val="24"/>
        </w:rPr>
        <w:t>) тыс.</w:t>
      </w:r>
      <w:r w:rsidR="00D436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6CB5">
        <w:rPr>
          <w:rFonts w:ascii="Times New Roman" w:hAnsi="Times New Roman" w:cs="Times New Roman"/>
          <w:b/>
          <w:sz w:val="24"/>
          <w:szCs w:val="24"/>
        </w:rPr>
        <w:t>руб.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6D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</w:t>
      </w:r>
      <w:r w:rsidR="009B4DEA">
        <w:rPr>
          <w:rFonts w:ascii="Times New Roman" w:hAnsi="Times New Roman" w:cs="Times New Roman"/>
          <w:sz w:val="24"/>
          <w:szCs w:val="24"/>
        </w:rPr>
        <w:t>вартал – 43,00 (Сорок три</w:t>
      </w:r>
      <w:r w:rsidR="007034FC">
        <w:rPr>
          <w:rFonts w:ascii="Times New Roman" w:hAnsi="Times New Roman" w:cs="Times New Roman"/>
          <w:sz w:val="24"/>
          <w:szCs w:val="24"/>
        </w:rPr>
        <w:t>)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9B4DEA">
        <w:rPr>
          <w:rFonts w:ascii="Times New Roman" w:hAnsi="Times New Roman" w:cs="Times New Roman"/>
          <w:sz w:val="24"/>
          <w:szCs w:val="24"/>
        </w:rPr>
        <w:t>вартал – 43,00 (Сорок три</w:t>
      </w:r>
      <w:r w:rsidR="00C62BA6">
        <w:rPr>
          <w:rFonts w:ascii="Times New Roman" w:hAnsi="Times New Roman" w:cs="Times New Roman"/>
          <w:sz w:val="24"/>
          <w:szCs w:val="24"/>
        </w:rPr>
        <w:t xml:space="preserve">)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6F17EA" w:rsidRDefault="00572713" w:rsidP="006F17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6F17EA"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6636CF">
        <w:rPr>
          <w:rFonts w:ascii="Times New Roman" w:hAnsi="Times New Roman" w:cs="Times New Roman"/>
          <w:sz w:val="24"/>
          <w:szCs w:val="24"/>
        </w:rPr>
        <w:t>44</w:t>
      </w:r>
      <w:r w:rsidR="009B4DEA">
        <w:rPr>
          <w:rFonts w:ascii="Times New Roman" w:hAnsi="Times New Roman" w:cs="Times New Roman"/>
          <w:sz w:val="24"/>
          <w:szCs w:val="24"/>
        </w:rPr>
        <w:t>,00</w:t>
      </w:r>
      <w:r w:rsidR="00D436DA">
        <w:rPr>
          <w:rFonts w:ascii="Times New Roman" w:hAnsi="Times New Roman" w:cs="Times New Roman"/>
          <w:sz w:val="24"/>
          <w:szCs w:val="24"/>
        </w:rPr>
        <w:t xml:space="preserve"> </w:t>
      </w:r>
      <w:r w:rsidR="006636CF">
        <w:rPr>
          <w:rFonts w:ascii="Times New Roman" w:hAnsi="Times New Roman" w:cs="Times New Roman"/>
          <w:sz w:val="24"/>
          <w:szCs w:val="24"/>
        </w:rPr>
        <w:t>(Сорок четыре</w:t>
      </w:r>
      <w:r w:rsidR="007034FC">
        <w:rPr>
          <w:rFonts w:ascii="Times New Roman" w:hAnsi="Times New Roman" w:cs="Times New Roman"/>
          <w:sz w:val="24"/>
          <w:szCs w:val="24"/>
        </w:rPr>
        <w:t>)</w:t>
      </w:r>
      <w:r w:rsidR="006F17EA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7034FC">
        <w:rPr>
          <w:rFonts w:ascii="Times New Roman" w:hAnsi="Times New Roman" w:cs="Times New Roman"/>
          <w:sz w:val="24"/>
          <w:szCs w:val="24"/>
        </w:rPr>
        <w:t>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9B4DEA">
        <w:rPr>
          <w:rFonts w:ascii="Times New Roman" w:hAnsi="Times New Roman" w:cs="Times New Roman"/>
          <w:sz w:val="24"/>
          <w:szCs w:val="24"/>
        </w:rPr>
        <w:t>вартал – 45,00 (Сорок пять</w:t>
      </w:r>
      <w:r w:rsidR="007034FC">
        <w:rPr>
          <w:rFonts w:ascii="Times New Roman" w:hAnsi="Times New Roman" w:cs="Times New Roman"/>
          <w:sz w:val="24"/>
          <w:szCs w:val="24"/>
        </w:rPr>
        <w:t>)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79386F" w:rsidRDefault="0079386F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127C1E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7034FC" w:rsidTr="00853BB8">
        <w:trPr>
          <w:trHeight w:val="385"/>
        </w:trPr>
        <w:tc>
          <w:tcPr>
            <w:tcW w:w="84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7034FC" w:rsidRPr="00FE1757" w:rsidRDefault="007034FC" w:rsidP="00127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Контрольное измерение вибрации опор работающих ТГ.</w:t>
            </w:r>
          </w:p>
        </w:tc>
        <w:tc>
          <w:tcPr>
            <w:tcW w:w="1134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агрегат</w:t>
            </w:r>
          </w:p>
        </w:tc>
        <w:tc>
          <w:tcPr>
            <w:tcW w:w="98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34FC" w:rsidTr="00127C1E">
        <w:trPr>
          <w:trHeight w:val="371"/>
        </w:trPr>
        <w:tc>
          <w:tcPr>
            <w:tcW w:w="84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7034FC" w:rsidRPr="00FE1757" w:rsidRDefault="007034FC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Контрольное измерение вибрации опор работающих ПЭН.</w:t>
            </w:r>
          </w:p>
        </w:tc>
        <w:tc>
          <w:tcPr>
            <w:tcW w:w="1134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агрегат</w:t>
            </w:r>
          </w:p>
        </w:tc>
        <w:tc>
          <w:tcPr>
            <w:tcW w:w="98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34FC" w:rsidTr="004F2AB8">
        <w:trPr>
          <w:trHeight w:val="453"/>
        </w:trPr>
        <w:tc>
          <w:tcPr>
            <w:tcW w:w="84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7034FC" w:rsidRPr="00FE1757" w:rsidRDefault="007034FC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Контрольное измерение вибрации опор работающих СЭН.</w:t>
            </w:r>
          </w:p>
        </w:tc>
        <w:tc>
          <w:tcPr>
            <w:tcW w:w="1134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агрегат</w:t>
            </w:r>
          </w:p>
        </w:tc>
        <w:tc>
          <w:tcPr>
            <w:tcW w:w="98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34FC" w:rsidTr="00853BB8">
        <w:trPr>
          <w:trHeight w:val="385"/>
        </w:trPr>
        <w:tc>
          <w:tcPr>
            <w:tcW w:w="84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7034FC" w:rsidRPr="00FE1757" w:rsidRDefault="007034FC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Контрольное измерение вибрации опор работающих Дымососов.</w:t>
            </w:r>
          </w:p>
        </w:tc>
        <w:tc>
          <w:tcPr>
            <w:tcW w:w="1134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агрегат</w:t>
            </w:r>
          </w:p>
        </w:tc>
        <w:tc>
          <w:tcPr>
            <w:tcW w:w="98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034FC" w:rsidTr="00853BB8">
        <w:trPr>
          <w:trHeight w:val="385"/>
        </w:trPr>
        <w:tc>
          <w:tcPr>
            <w:tcW w:w="84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7034FC" w:rsidRPr="00FE1757" w:rsidRDefault="007034FC" w:rsidP="00127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Контрольное измерение вибрации опор работающих Вентиляторов.</w:t>
            </w:r>
          </w:p>
        </w:tc>
        <w:tc>
          <w:tcPr>
            <w:tcW w:w="1134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агрегат</w:t>
            </w:r>
          </w:p>
        </w:tc>
        <w:tc>
          <w:tcPr>
            <w:tcW w:w="98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034FC" w:rsidTr="00853BB8">
        <w:trPr>
          <w:trHeight w:val="385"/>
        </w:trPr>
        <w:tc>
          <w:tcPr>
            <w:tcW w:w="84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7034FC" w:rsidRPr="00FE1757" w:rsidRDefault="007034FC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измерение вибрации опор работающих Шахтных мельниц </w:t>
            </w:r>
          </w:p>
        </w:tc>
        <w:tc>
          <w:tcPr>
            <w:tcW w:w="1134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агрегат</w:t>
            </w:r>
          </w:p>
        </w:tc>
        <w:tc>
          <w:tcPr>
            <w:tcW w:w="98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34FC" w:rsidTr="00853BB8">
        <w:trPr>
          <w:trHeight w:val="385"/>
        </w:trPr>
        <w:tc>
          <w:tcPr>
            <w:tcW w:w="84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7034FC" w:rsidRPr="00FE1757" w:rsidRDefault="007034FC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r w:rsidRPr="00FE17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измерение вибрации контактных колец (наружного и внутреннего), </w:t>
            </w: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работающих ТГ.</w:t>
            </w:r>
          </w:p>
        </w:tc>
        <w:tc>
          <w:tcPr>
            <w:tcW w:w="1134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034FC" w:rsidTr="00853BB8">
        <w:trPr>
          <w:trHeight w:val="385"/>
        </w:trPr>
        <w:tc>
          <w:tcPr>
            <w:tcW w:w="84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7034FC" w:rsidRPr="00FE1757" w:rsidRDefault="007034FC" w:rsidP="00C23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измерение вибрации </w:t>
            </w:r>
            <w:r w:rsidRPr="00FE17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консоли вала с контактными кольцами</w:t>
            </w: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 xml:space="preserve"> работающих ТГ.</w:t>
            </w:r>
          </w:p>
        </w:tc>
        <w:tc>
          <w:tcPr>
            <w:tcW w:w="1134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7034FC" w:rsidRPr="00FE1757" w:rsidRDefault="007034FC" w:rsidP="00C23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06DAA" w:rsidRDefault="00706DAA" w:rsidP="00127C1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127C1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C31C1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1757" w:rsidRPr="00FE1757" w:rsidRDefault="00FE1757" w:rsidP="00127C1E">
      <w:pPr>
        <w:widowControl/>
        <w:tabs>
          <w:tab w:val="left" w:pos="1665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E1757">
        <w:rPr>
          <w:rFonts w:ascii="Times New Roman" w:hAnsi="Times New Roman" w:cs="Times New Roman"/>
          <w:sz w:val="24"/>
          <w:szCs w:val="24"/>
        </w:rPr>
        <w:t>- Правил технической эксплуатации электрических станций РФ (СО 153-  34.20.501-2003);</w:t>
      </w:r>
    </w:p>
    <w:p w:rsidR="00FE1757" w:rsidRDefault="00FE1757" w:rsidP="00127C1E">
      <w:pPr>
        <w:widowControl/>
        <w:tabs>
          <w:tab w:val="left" w:pos="709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E1757">
        <w:rPr>
          <w:rFonts w:ascii="Times New Roman" w:hAnsi="Times New Roman" w:cs="Times New Roman"/>
          <w:sz w:val="24"/>
          <w:szCs w:val="24"/>
        </w:rPr>
        <w:t xml:space="preserve"> - Правил техники безопасности при эксплуатации </w:t>
      </w:r>
      <w:r w:rsidR="00127C1E" w:rsidRPr="00FE1757">
        <w:rPr>
          <w:rFonts w:ascii="Times New Roman" w:hAnsi="Times New Roman" w:cs="Times New Roman"/>
          <w:sz w:val="24"/>
          <w:szCs w:val="24"/>
        </w:rPr>
        <w:t>тепломеханического оборудования</w:t>
      </w:r>
      <w:r w:rsidRPr="00FE1757">
        <w:rPr>
          <w:rFonts w:ascii="Times New Roman" w:hAnsi="Times New Roman" w:cs="Times New Roman"/>
          <w:sz w:val="24"/>
          <w:szCs w:val="24"/>
        </w:rPr>
        <w:t xml:space="preserve"> электростанций и сетей (СО 34.03.201-97).</w:t>
      </w:r>
    </w:p>
    <w:p w:rsidR="0079386F" w:rsidRDefault="0079386F" w:rsidP="00127C1E">
      <w:pPr>
        <w:widowControl/>
        <w:tabs>
          <w:tab w:val="left" w:pos="709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6DAA" w:rsidRDefault="00706DAA" w:rsidP="00127C1E">
      <w:pPr>
        <w:widowControl/>
        <w:tabs>
          <w:tab w:val="left" w:pos="709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6DAA" w:rsidRPr="00FE1757" w:rsidRDefault="00706DAA" w:rsidP="00127C1E">
      <w:pPr>
        <w:widowControl/>
        <w:tabs>
          <w:tab w:val="left" w:pos="709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06DAA" w:rsidRDefault="00706DAA" w:rsidP="00127C1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572713" w:rsidRDefault="00101875" w:rsidP="00127C1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C31C1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FE1757" w:rsidRDefault="00FE1757" w:rsidP="00127C1E">
      <w:pPr>
        <w:widowControl/>
        <w:shd w:val="clear" w:color="auto" w:fill="FFFFFF"/>
        <w:tabs>
          <w:tab w:val="left" w:pos="2342"/>
        </w:tabs>
        <w:autoSpaceDE/>
        <w:autoSpaceDN/>
        <w:adjustRightInd/>
        <w:spacing w:line="235" w:lineRule="exact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FE1757">
        <w:rPr>
          <w:rFonts w:ascii="Times New Roman" w:hAnsi="Times New Roman" w:cs="Times New Roman"/>
          <w:sz w:val="24"/>
          <w:szCs w:val="24"/>
        </w:rPr>
        <w:t xml:space="preserve">Услуги оказываются по наряду-допуску. Организация </w:t>
      </w:r>
      <w:r w:rsidR="00A3056D" w:rsidRPr="00FE1757">
        <w:rPr>
          <w:rFonts w:ascii="Times New Roman" w:hAnsi="Times New Roman" w:cs="Times New Roman"/>
          <w:sz w:val="24"/>
          <w:szCs w:val="24"/>
        </w:rPr>
        <w:t>исполнитель представляет</w:t>
      </w:r>
      <w:r w:rsidRPr="00FE1757">
        <w:rPr>
          <w:rFonts w:ascii="Times New Roman" w:hAnsi="Times New Roman" w:cs="Times New Roman"/>
          <w:sz w:val="24"/>
          <w:szCs w:val="24"/>
        </w:rPr>
        <w:t xml:space="preserve"> Списки работников имеющих право </w:t>
      </w:r>
      <w:r w:rsidR="00A3056D">
        <w:rPr>
          <w:rFonts w:ascii="Times New Roman" w:hAnsi="Times New Roman" w:cs="Times New Roman"/>
          <w:sz w:val="24"/>
          <w:szCs w:val="24"/>
        </w:rPr>
        <w:t xml:space="preserve">быть </w:t>
      </w:r>
      <w:r w:rsidR="00A3056D" w:rsidRPr="00FE1757">
        <w:rPr>
          <w:rFonts w:ascii="Times New Roman" w:hAnsi="Times New Roman" w:cs="Times New Roman"/>
          <w:sz w:val="24"/>
          <w:szCs w:val="24"/>
        </w:rPr>
        <w:t>руководителями и</w:t>
      </w:r>
      <w:r w:rsidRPr="00FE1757">
        <w:rPr>
          <w:rFonts w:ascii="Times New Roman" w:hAnsi="Times New Roman" w:cs="Times New Roman"/>
          <w:sz w:val="24"/>
          <w:szCs w:val="24"/>
        </w:rPr>
        <w:t xml:space="preserve"> производителями </w:t>
      </w:r>
      <w:r w:rsidR="00A3056D" w:rsidRPr="00FE1757">
        <w:rPr>
          <w:rFonts w:ascii="Times New Roman" w:hAnsi="Times New Roman" w:cs="Times New Roman"/>
          <w:sz w:val="24"/>
          <w:szCs w:val="24"/>
        </w:rPr>
        <w:t>работ по</w:t>
      </w:r>
      <w:r w:rsidRPr="00FE1757">
        <w:rPr>
          <w:rFonts w:ascii="Times New Roman" w:hAnsi="Times New Roman" w:cs="Times New Roman"/>
          <w:sz w:val="24"/>
          <w:szCs w:val="24"/>
        </w:rPr>
        <w:t xml:space="preserve"> нарядам и распоряжениям.</w:t>
      </w:r>
      <w:r w:rsidRPr="00FE1757">
        <w:rPr>
          <w:rFonts w:ascii="Times New Roman" w:hAnsi="Times New Roman" w:cs="Times New Roman"/>
          <w:spacing w:val="-3"/>
          <w:sz w:val="24"/>
          <w:szCs w:val="24"/>
        </w:rPr>
        <w:t xml:space="preserve"> Персонал должен быть аттестован и обеспечен СИЗ.</w:t>
      </w:r>
    </w:p>
    <w:p w:rsidR="0079386F" w:rsidRDefault="0079386F" w:rsidP="00127C1E">
      <w:pPr>
        <w:widowControl/>
        <w:shd w:val="clear" w:color="auto" w:fill="FFFFFF"/>
        <w:tabs>
          <w:tab w:val="left" w:pos="2342"/>
        </w:tabs>
        <w:autoSpaceDE/>
        <w:autoSpaceDN/>
        <w:adjustRightInd/>
        <w:spacing w:line="235" w:lineRule="exact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79386F" w:rsidRPr="00FE1757" w:rsidRDefault="0079386F" w:rsidP="00127C1E">
      <w:pPr>
        <w:widowControl/>
        <w:shd w:val="clear" w:color="auto" w:fill="FFFFFF"/>
        <w:tabs>
          <w:tab w:val="left" w:pos="2342"/>
        </w:tabs>
        <w:autoSpaceDE/>
        <w:autoSpaceDN/>
        <w:adjustRightInd/>
        <w:spacing w:line="235" w:lineRule="exact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</w:p>
    <w:p w:rsidR="006F17EA" w:rsidRDefault="00101875" w:rsidP="00127C1E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C31C1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E1757" w:rsidRPr="00FE1757" w:rsidRDefault="00FE1757" w:rsidP="00127C1E">
      <w:pPr>
        <w:widowControl/>
        <w:shd w:val="clear" w:color="auto" w:fill="FFFFFF"/>
        <w:autoSpaceDE/>
        <w:autoSpaceDN/>
        <w:adjustRightInd/>
        <w:spacing w:line="230" w:lineRule="exact"/>
        <w:ind w:right="576"/>
        <w:jc w:val="both"/>
        <w:rPr>
          <w:rFonts w:ascii="Times New Roman" w:hAnsi="Times New Roman" w:cs="Times New Roman"/>
          <w:sz w:val="24"/>
          <w:szCs w:val="24"/>
        </w:rPr>
      </w:pPr>
      <w:r w:rsidRPr="00FE1757">
        <w:rPr>
          <w:rFonts w:ascii="Times New Roman" w:hAnsi="Times New Roman" w:cs="Times New Roman"/>
          <w:sz w:val="24"/>
          <w:szCs w:val="24"/>
        </w:rPr>
        <w:t>Исполнитель при сдаче оказанных услуг должен представлять Заказчику: акты приемки оказанных услуг, отчетную документацию в виде протоколов, актов, заключений, характеризующих вибрационное состояние каждого подшипника и агрегата в целом, а так же рекомендации по его улучшению в случае превышения нормативных значений.</w:t>
      </w:r>
      <w:r w:rsidR="0079386F">
        <w:rPr>
          <w:rFonts w:ascii="Times New Roman" w:hAnsi="Times New Roman" w:cs="Times New Roman"/>
          <w:sz w:val="24"/>
          <w:szCs w:val="24"/>
        </w:rPr>
        <w:t xml:space="preserve"> По результатам оказанных услуг электронную копию отчетных документов (отчетов, заключений, актов, протоколов и др.) направлять в департамент эксплуатации электростанций ОАО «ТГК-1».</w:t>
      </w:r>
    </w:p>
    <w:p w:rsidR="00A56F88" w:rsidRPr="00583B91" w:rsidRDefault="00A56F88" w:rsidP="00127C1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127C1E">
      <w:pPr>
        <w:widowControl/>
        <w:tabs>
          <w:tab w:val="left" w:pos="368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706DAA" w:rsidRPr="00706DAA" w:rsidRDefault="00706DAA" w:rsidP="00127C1E">
      <w:pPr>
        <w:widowControl/>
        <w:tabs>
          <w:tab w:val="left" w:pos="3686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(подпись)                                 (ИО Фамилия)</w:t>
      </w:r>
    </w:p>
    <w:sectPr w:rsidR="00706DAA" w:rsidRPr="00706DAA" w:rsidSect="00127C1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D3C" w:rsidRDefault="00597D3C" w:rsidP="007F7681">
      <w:r>
        <w:separator/>
      </w:r>
    </w:p>
  </w:endnote>
  <w:endnote w:type="continuationSeparator" w:id="0">
    <w:p w:rsidR="00597D3C" w:rsidRDefault="00597D3C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D3C" w:rsidRDefault="00597D3C" w:rsidP="007F7681">
      <w:r>
        <w:separator/>
      </w:r>
    </w:p>
  </w:footnote>
  <w:footnote w:type="continuationSeparator" w:id="0">
    <w:p w:rsidR="00597D3C" w:rsidRDefault="00597D3C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F8338B6"/>
    <w:multiLevelType w:val="multilevel"/>
    <w:tmpl w:val="8AD453F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16" w:hanging="1800"/>
      </w:pPr>
      <w:rPr>
        <w:rFonts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1146"/>
    <w:rsid w:val="000315E3"/>
    <w:rsid w:val="0005061B"/>
    <w:rsid w:val="00062CD9"/>
    <w:rsid w:val="000774D9"/>
    <w:rsid w:val="000A344B"/>
    <w:rsid w:val="00101875"/>
    <w:rsid w:val="00127C1E"/>
    <w:rsid w:val="0028696F"/>
    <w:rsid w:val="002F099E"/>
    <w:rsid w:val="00307343"/>
    <w:rsid w:val="00323BAA"/>
    <w:rsid w:val="0033354B"/>
    <w:rsid w:val="00337059"/>
    <w:rsid w:val="00415B06"/>
    <w:rsid w:val="004F2AB8"/>
    <w:rsid w:val="005325DE"/>
    <w:rsid w:val="00557E1B"/>
    <w:rsid w:val="00572713"/>
    <w:rsid w:val="00597D3C"/>
    <w:rsid w:val="005C4E7D"/>
    <w:rsid w:val="005F09CC"/>
    <w:rsid w:val="006030A5"/>
    <w:rsid w:val="006056A8"/>
    <w:rsid w:val="00626ECC"/>
    <w:rsid w:val="006636CF"/>
    <w:rsid w:val="0068415D"/>
    <w:rsid w:val="00684A4E"/>
    <w:rsid w:val="006F17EA"/>
    <w:rsid w:val="006F191D"/>
    <w:rsid w:val="007034FC"/>
    <w:rsid w:val="00706DAA"/>
    <w:rsid w:val="0079386F"/>
    <w:rsid w:val="007C30DA"/>
    <w:rsid w:val="007F7681"/>
    <w:rsid w:val="009769DF"/>
    <w:rsid w:val="009B09DC"/>
    <w:rsid w:val="009B4DEA"/>
    <w:rsid w:val="009C31C1"/>
    <w:rsid w:val="009D60AD"/>
    <w:rsid w:val="00A3056D"/>
    <w:rsid w:val="00A52C21"/>
    <w:rsid w:val="00A56F88"/>
    <w:rsid w:val="00AB3888"/>
    <w:rsid w:val="00AB6CB5"/>
    <w:rsid w:val="00AC7D3C"/>
    <w:rsid w:val="00AE42D7"/>
    <w:rsid w:val="00B268BC"/>
    <w:rsid w:val="00B35F74"/>
    <w:rsid w:val="00B45092"/>
    <w:rsid w:val="00BA45C7"/>
    <w:rsid w:val="00BE2E7D"/>
    <w:rsid w:val="00C04B17"/>
    <w:rsid w:val="00C50D47"/>
    <w:rsid w:val="00C62BA6"/>
    <w:rsid w:val="00CF141C"/>
    <w:rsid w:val="00D436DA"/>
    <w:rsid w:val="00D522D9"/>
    <w:rsid w:val="00D65A22"/>
    <w:rsid w:val="00D67504"/>
    <w:rsid w:val="00D81BB7"/>
    <w:rsid w:val="00D92C51"/>
    <w:rsid w:val="00E24CDB"/>
    <w:rsid w:val="00E62D94"/>
    <w:rsid w:val="00E92A8A"/>
    <w:rsid w:val="00F30BA8"/>
    <w:rsid w:val="00F62B4B"/>
    <w:rsid w:val="00FE1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F94AF-6E6F-4B76-89FF-53059995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20</cp:revision>
  <cp:lastPrinted>2013-10-22T07:36:00Z</cp:lastPrinted>
  <dcterms:created xsi:type="dcterms:W3CDTF">2013-09-12T08:40:00Z</dcterms:created>
  <dcterms:modified xsi:type="dcterms:W3CDTF">2013-11-20T04:11:00Z</dcterms:modified>
</cp:coreProperties>
</file>